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KNX - encastré noir V3.5</w:t>
      </w:r>
    </w:p>
    <w:p/>
    <w:p>
      <w:pPr/>
      <w:r>
        <w:rPr/>
        <w:t xml:space="preserve">• Dimensions (L x l x H): 67 x 103 x 103 mm</w:t>
      </w:r>
      <w:br/>
      <w:r>
        <w:rPr/>
        <w:t xml:space="preserve">• Garantie du fabricant: 5 ans</w:t>
      </w:r>
      <w:br/>
      <w:r>
        <w:rPr/>
        <w:t xml:space="preserve">• Réglages via: Bus, Logiciel ETS, Application, Potentiomètres, Bluetooth Mesh</w:t>
      </w:r>
      <w:br/>
      <w:r>
        <w:rPr/>
        <w:t xml:space="preserve">• Avec télécommande: Non</w:t>
      </w:r>
      <w:br/>
      <w:r>
        <w:rPr/>
        <w:t xml:space="preserve">• Variante: KNX - encastré noir</w:t>
      </w:r>
      <w:br/>
      <w:r>
        <w:rPr/>
        <w:t xml:space="preserve">• UC1, Code EAN: 4007841094539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cours, salle de classe, bureau grande surface, entrepôt de stockage haut, zone de production, salle de conférences / salle de réunion, salle du personnel soignant, salle commune, vestiaires, réception / hall, gymnase, parking couvert / garage souterrain, réfectoire / cantine, Intérieur</w:t>
      </w:r>
      <w:br/>
      <w:r>
        <w:rPr/>
        <w:t xml:space="preserve">• Coloris: noir</w:t>
      </w:r>
      <w:br/>
      <w:r>
        <w:rPr/>
        <w:t xml:space="preserve">• Couleur, RAL: 9005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Plafond, Encastré</w:t>
      </w:r>
      <w:br/>
      <w:r>
        <w:rPr/>
        <w:t xml:space="preserve">• Indice de protection: IP20</w:t>
      </w:r>
      <w:br/>
      <w:r>
        <w:rPr/>
        <w:t xml:space="preserve">• Température ambiante: de 0 jusqu'à 40 °C</w:t>
      </w:r>
      <w:br/>
      <w:r>
        <w:rPr/>
        <w:t xml:space="preserve">• Matériau: Matière plastique</w:t>
      </w:r>
      <w:br/>
      <w:r>
        <w:rPr/>
        <w:t xml:space="preserve">• Alimentation électrique: 30 V</w:t>
      </w:r>
      <w:br/>
      <w:r>
        <w:rPr/>
        <w:t xml:space="preserve">• Tension d'alimentation détails: Bus KNX</w:t>
      </w:r>
      <w:br/>
      <w:r>
        <w:rPr/>
        <w:t xml:space="preserve">• Avec couplage au bus: Oui</w:t>
      </w:r>
      <w:br/>
      <w:r>
        <w:rPr/>
        <w:t xml:space="preserve">• Technologie, détecteurs: Mesure en lumière mixte, infrarouge passif, Humidité de l'air, Température</w:t>
      </w:r>
      <w:br/>
      <w:r>
        <w:rPr/>
        <w:t xml:space="preserve">• Plage de tension (min.): 30 V</w:t>
      </w:r>
      <w:br/>
      <w:r>
        <w:rPr/>
        <w:t xml:space="preserve">• Plage de tension (max.): 30 V</w:t>
      </w:r>
      <w:br/>
      <w:r>
        <w:rPr/>
        <w:t xml:space="preserve">• Hauteur de montage: 2,50 – 10,00 m</w:t>
      </w:r>
      <w:br/>
      <w:r>
        <w:rPr/>
        <w:t xml:space="preserve">• Hauteur de montage max.: 10,00 m</w:t>
      </w:r>
      <w:br/>
      <w:r>
        <w:rPr/>
        <w:t xml:space="preserve">• Hauteur de montage optimale: 2,8 m</w:t>
      </w:r>
      <w:br/>
      <w:r>
        <w:rPr/>
        <w:t xml:space="preserve">• Angle de détection: 360 °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Oui</w:t>
      </w:r>
      <w:br/>
      <w:r>
        <w:rPr/>
        <w:t xml:space="preserve">• Portée radiale: 9 x 9 m (81 m²)</w:t>
      </w:r>
      <w:br/>
      <w:r>
        <w:rPr/>
        <w:t xml:space="preserve">• Portée tangentielle: 24 x 24 m (576 m²)</w:t>
      </w:r>
      <w:br/>
      <w:r>
        <w:rPr/>
        <w:t xml:space="preserve">• Portée présence: 9 x 9 m (81 m²)</w:t>
      </w:r>
      <w:br/>
      <w:r>
        <w:rPr/>
        <w:t xml:space="preserve">• Réglage crépusculaire: 2 – 2000 lx</w:t>
      </w:r>
      <w:br/>
      <w:r>
        <w:rPr/>
        <w:t xml:space="preserve">• Temporisation: 10 s – 1092 min</w:t>
      </w:r>
      <w:br/>
      <w:r>
        <w:rPr/>
        <w:t xml:space="preserve">• Fonction balisage: Oui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Oui</w:t>
      </w:r>
      <w:br/>
      <w:r>
        <w:rPr/>
        <w:t xml:space="preserve">• Fonctions KNX: Confort, Interrupteur crépusculaire, Pyroanalyse individuelle, Fonction balisage, Valeur de luminosité, Sortie CVC, Réglage de l'éclairage permanent, Sortie de la lumière 4x, Sortie humidité de l'air, Sortie présence, Fonction diurne / nocturne, Point de rosée, Sortie température, Fonction logique</w:t>
      </w:r>
      <w:br/>
      <w:r>
        <w:rPr/>
        <w:t xml:space="preserve">• Mise en réseau possible: Oui</w:t>
      </w:r>
      <w:br/>
      <w:r>
        <w:rPr/>
        <w:t xml:space="preserve">• Mise en réseau via: Bus KNX, Bluetooth Mesh</w:t>
      </w:r>
      <w:br/>
      <w:r>
        <w:rPr/>
        <w:t xml:space="preserve">• Courant nominal: 10 mA</w:t>
      </w:r>
      <w:br/>
      <w:r>
        <w:rPr/>
        <w:t xml:space="preserve">• KNX Medium: TP 256</w:t>
      </w:r>
      <w:br/>
      <w:r>
        <w:rPr/>
        <w:t xml:space="preserve">• KNX Secure: Non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094539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IR Quattro HD-2 24m KNX - encastré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2026-09-24T01:57:14+02:00</dcterms:created>
  <dcterms:modified xsi:type="dcterms:W3CDTF">2026-09-24T01:57:14+02:00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